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C4C4" w14:textId="45638ED2" w:rsidR="00DA2601" w:rsidRPr="00726B4F" w:rsidRDefault="00DA2601" w:rsidP="00726B4F">
      <w:pPr>
        <w:jc w:val="center"/>
        <w:rPr>
          <w:b/>
          <w:bCs/>
          <w:sz w:val="28"/>
          <w:szCs w:val="28"/>
        </w:rPr>
      </w:pPr>
      <w:r w:rsidRPr="00726B4F">
        <w:rPr>
          <w:b/>
          <w:bCs/>
          <w:sz w:val="28"/>
          <w:szCs w:val="28"/>
        </w:rPr>
        <w:t>APA East Texas Meeting Minutes – July 20, 2023</w:t>
      </w:r>
    </w:p>
    <w:p w14:paraId="317EB139" w14:textId="769A8CD8" w:rsidR="00DA2601" w:rsidRDefault="00DA2601">
      <w:r w:rsidRPr="00726B4F">
        <w:rPr>
          <w:b/>
          <w:bCs/>
        </w:rPr>
        <w:t>Attendees:</w:t>
      </w:r>
      <w:r>
        <w:t xml:space="preserve"> </w:t>
      </w:r>
    </w:p>
    <w:p w14:paraId="18920EB4" w14:textId="6E544241" w:rsidR="006956AB" w:rsidRDefault="00574E5A">
      <w:r>
        <w:t>Tharani Krishnakumar – Senior Planner - Tyler, TX</w:t>
      </w:r>
    </w:p>
    <w:p w14:paraId="0DACE1C4" w14:textId="0B6C2CC2" w:rsidR="00574E5A" w:rsidRDefault="00574E5A">
      <w:r>
        <w:t>Mark</w:t>
      </w:r>
      <w:r w:rsidR="00A76F6F">
        <w:t xml:space="preserve"> Priestner</w:t>
      </w:r>
      <w:r>
        <w:t xml:space="preserve"> – Haalf and Associates – Tyler, TX</w:t>
      </w:r>
    </w:p>
    <w:p w14:paraId="128074AC" w14:textId="304DEEA8" w:rsidR="00574E5A" w:rsidRDefault="00574E5A">
      <w:r>
        <w:t>Matthew Donahue – Planner</w:t>
      </w:r>
      <w:r w:rsidR="006F49CD">
        <w:t xml:space="preserve"> – Tyler, TX</w:t>
      </w:r>
    </w:p>
    <w:p w14:paraId="30A09A5D" w14:textId="3D889123" w:rsidR="00574E5A" w:rsidRDefault="00FB29D5">
      <w:r>
        <w:t xml:space="preserve">Michael Howell, </w:t>
      </w:r>
      <w:r w:rsidR="00574E5A">
        <w:t>MPO – Tyler, TX</w:t>
      </w:r>
    </w:p>
    <w:p w14:paraId="0269F672" w14:textId="7E673EA3" w:rsidR="00574E5A" w:rsidRDefault="005B168C">
      <w:r>
        <w:t xml:space="preserve">Kyle Kingma - </w:t>
      </w:r>
      <w:r w:rsidR="00574E5A">
        <w:t>Planning Director – Tyler, TX</w:t>
      </w:r>
    </w:p>
    <w:p w14:paraId="440B84FB" w14:textId="058CBD53" w:rsidR="00574E5A" w:rsidRDefault="00574E5A">
      <w:r>
        <w:t>Caleb Mittanck – Planner - Tyler, TX</w:t>
      </w:r>
    </w:p>
    <w:p w14:paraId="24C85BB4" w14:textId="40C67429" w:rsidR="00574E5A" w:rsidRDefault="00574E5A">
      <w:r>
        <w:t>Sheila Henderson – Planning – Tyler, TX</w:t>
      </w:r>
    </w:p>
    <w:p w14:paraId="2B193BEC" w14:textId="4F2CA97F" w:rsidR="00574E5A" w:rsidRDefault="00574E5A">
      <w:r>
        <w:t>Bryan McBride – Longview MPO</w:t>
      </w:r>
    </w:p>
    <w:p w14:paraId="6AFA16E1" w14:textId="1C97C751" w:rsidR="00574E5A" w:rsidRDefault="00574E5A">
      <w:r>
        <w:t>Shane Pace – Economic Development Association</w:t>
      </w:r>
    </w:p>
    <w:p w14:paraId="2F35118F" w14:textId="60244EA9" w:rsidR="00574E5A" w:rsidRDefault="00574E5A">
      <w:r>
        <w:t>Vashil Fernandez – Texarkana, TX</w:t>
      </w:r>
    </w:p>
    <w:p w14:paraId="6BEAA386" w14:textId="3122A827" w:rsidR="00A37453" w:rsidRDefault="00A37453">
      <w:r>
        <w:t>Keith Beason – Texarkana, TX</w:t>
      </w:r>
    </w:p>
    <w:p w14:paraId="5555B671" w14:textId="2223B128" w:rsidR="00134152" w:rsidRPr="00134152" w:rsidRDefault="00134152">
      <w:pPr>
        <w:rPr>
          <w:b/>
          <w:bCs/>
        </w:rPr>
      </w:pPr>
      <w:r w:rsidRPr="00134152">
        <w:rPr>
          <w:b/>
          <w:bCs/>
        </w:rPr>
        <w:t>Minutes:</w:t>
      </w:r>
    </w:p>
    <w:p w14:paraId="32285A44" w14:textId="60EF1FCC" w:rsidR="00574E5A" w:rsidRDefault="002859BA">
      <w:r>
        <w:t>Tharani called the meeting to order at 3.30pm</w:t>
      </w:r>
    </w:p>
    <w:p w14:paraId="2E9323E3" w14:textId="2420B475" w:rsidR="00574E5A" w:rsidRDefault="005B168C">
      <w:r>
        <w:t>The website</w:t>
      </w:r>
      <w:r w:rsidR="00574E5A">
        <w:t xml:space="preserve"> has been updated with officers and contacts for the region by Tharani and Kyle from Tyler.</w:t>
      </w:r>
    </w:p>
    <w:p w14:paraId="72238972" w14:textId="3B6A2AF8" w:rsidR="00574E5A" w:rsidRDefault="00574E5A">
      <w:r>
        <w:t>Treasurer Report: $2,918.29</w:t>
      </w:r>
      <w:r w:rsidR="005B168C">
        <w:t xml:space="preserve"> balance </w:t>
      </w:r>
    </w:p>
    <w:p w14:paraId="139D644C" w14:textId="79F2EF08" w:rsidR="005B168C" w:rsidRDefault="005B168C">
      <w:r>
        <w:t>A grant was applied for $1,000 and if awarded will be applied to FY 2024.</w:t>
      </w:r>
    </w:p>
    <w:p w14:paraId="3372B354" w14:textId="5C4131B2" w:rsidR="00574E5A" w:rsidRDefault="005B168C">
      <w:r>
        <w:t>Tharani announced that the Communications Coordinator, Professional Development Officer (AICP) and Emerging Planning Leader positions need to be filled.</w:t>
      </w:r>
    </w:p>
    <w:p w14:paraId="646189CE" w14:textId="4D1F5972" w:rsidR="00574E5A" w:rsidRDefault="005B168C">
      <w:r>
        <w:t xml:space="preserve">2023 Planning Workshop </w:t>
      </w:r>
      <w:r w:rsidR="006C175F">
        <w:t>September 8</w:t>
      </w:r>
      <w:r w:rsidR="006C175F" w:rsidRPr="006C175F">
        <w:rPr>
          <w:vertAlign w:val="superscript"/>
        </w:rPr>
        <w:t>th</w:t>
      </w:r>
      <w:r w:rsidR="006C175F">
        <w:t xml:space="preserve"> in Tyler, TX </w:t>
      </w:r>
      <w:r>
        <w:t xml:space="preserve">for planners, administrators, and elected officials.  Registration will be available on the website soon.  The registration will be $15.00, and it will include </w:t>
      </w:r>
      <w:r w:rsidR="00FC69F3">
        <w:t xml:space="preserve">breakfast and </w:t>
      </w:r>
      <w:r>
        <w:t>lunch for participants.</w:t>
      </w:r>
    </w:p>
    <w:p w14:paraId="0F604A31" w14:textId="2E2FC954" w:rsidR="006C175F" w:rsidRDefault="006C175F">
      <w:r>
        <w:t>Tharani and Bryan met to discuss a common place for section materials, and they proposed having a Google Drive for the East Region.  Everyone agreed, and Tharani said that she will create one.  Access was determined for the board members to have access to the drive.</w:t>
      </w:r>
    </w:p>
    <w:p w14:paraId="38FF36F8" w14:textId="207DC5D6" w:rsidR="006C175F" w:rsidRDefault="006C175F">
      <w:r>
        <w:t>Tharani mentioned that the By-Laws require four meetings per year, and she will help Vashil as past chair in planning those meetings.</w:t>
      </w:r>
    </w:p>
    <w:p w14:paraId="1C845FCA" w14:textId="77777777" w:rsidR="006C175F" w:rsidRPr="006C175F" w:rsidRDefault="006C175F" w:rsidP="006C175F">
      <w:pPr>
        <w:spacing w:after="0" w:line="240" w:lineRule="auto"/>
        <w:rPr>
          <w:rFonts w:cstheme="minorHAnsi"/>
        </w:rPr>
      </w:pPr>
      <w:r w:rsidRPr="006C175F">
        <w:rPr>
          <w:rFonts w:cstheme="minorHAnsi"/>
        </w:rPr>
        <w:t xml:space="preserve">Upcoming events include: </w:t>
      </w:r>
    </w:p>
    <w:p w14:paraId="0F006E83" w14:textId="1F626333" w:rsidR="006C175F" w:rsidRPr="006C175F" w:rsidRDefault="006C175F" w:rsidP="006C175F">
      <w:pPr>
        <w:spacing w:after="0" w:line="240" w:lineRule="auto"/>
        <w:rPr>
          <w:rFonts w:cstheme="minorHAnsi"/>
        </w:rPr>
      </w:pPr>
      <w:r w:rsidRPr="006C175F">
        <w:rPr>
          <w:rFonts w:cstheme="minorHAnsi"/>
        </w:rPr>
        <w:t>2023 Texas Chapter Planning Conference: November 8-10, 2023| Corpus Christi, Texas</w:t>
      </w:r>
    </w:p>
    <w:p w14:paraId="1E9C5568" w14:textId="77777777" w:rsidR="006C175F" w:rsidRPr="006C175F" w:rsidRDefault="006C175F" w:rsidP="006C175F">
      <w:pPr>
        <w:spacing w:after="0" w:line="240" w:lineRule="auto"/>
        <w:rPr>
          <w:rFonts w:cstheme="minorHAnsi"/>
        </w:rPr>
      </w:pPr>
      <w:r w:rsidRPr="006C175F">
        <w:rPr>
          <w:rFonts w:cstheme="minorHAnsi"/>
        </w:rPr>
        <w:t>2024 National Planning Conference: April 13–16|Minneapolis, Minnesota</w:t>
      </w:r>
    </w:p>
    <w:p w14:paraId="7AFD8F06" w14:textId="1EE0A64E" w:rsidR="006C175F" w:rsidRDefault="006C175F">
      <w:r>
        <w:t>2024 Texas Chapter Planning Conference will be in Allen, Texas</w:t>
      </w:r>
    </w:p>
    <w:p w14:paraId="31D39F90" w14:textId="48A196EB" w:rsidR="006C175F" w:rsidRDefault="006C0501">
      <w:r>
        <w:lastRenderedPageBreak/>
        <w:t>M</w:t>
      </w:r>
      <w:r w:rsidR="006C175F">
        <w:t>eeting was adjourned at 4:01</w:t>
      </w:r>
    </w:p>
    <w:p w14:paraId="20F5DC18" w14:textId="6921FADC" w:rsidR="006C175F" w:rsidRPr="00D6740D" w:rsidRDefault="00D6740D">
      <w:pPr>
        <w:rPr>
          <w:b/>
          <w:bCs/>
        </w:rPr>
      </w:pPr>
      <w:r w:rsidRPr="00D6740D">
        <w:rPr>
          <w:b/>
          <w:bCs/>
        </w:rPr>
        <w:t>Prepared by:</w:t>
      </w:r>
    </w:p>
    <w:p w14:paraId="50676C09" w14:textId="6FC12F64" w:rsidR="00D6740D" w:rsidRDefault="00D6740D">
      <w:r>
        <w:t>Keith Beason</w:t>
      </w:r>
    </w:p>
    <w:sectPr w:rsidR="00D6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76C"/>
    <w:multiLevelType w:val="hybridMultilevel"/>
    <w:tmpl w:val="F49CC85C"/>
    <w:lvl w:ilvl="0" w:tplc="40B2486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num w:numId="1" w16cid:durableId="18299060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E5A"/>
    <w:rsid w:val="00134152"/>
    <w:rsid w:val="001350E2"/>
    <w:rsid w:val="002859BA"/>
    <w:rsid w:val="00574E5A"/>
    <w:rsid w:val="005B168C"/>
    <w:rsid w:val="006956AB"/>
    <w:rsid w:val="006C0501"/>
    <w:rsid w:val="006C175F"/>
    <w:rsid w:val="006C51DF"/>
    <w:rsid w:val="006F49CD"/>
    <w:rsid w:val="00726B4F"/>
    <w:rsid w:val="00A37453"/>
    <w:rsid w:val="00A76F6F"/>
    <w:rsid w:val="00A8758F"/>
    <w:rsid w:val="00AD1C3F"/>
    <w:rsid w:val="00D00E43"/>
    <w:rsid w:val="00D538FA"/>
    <w:rsid w:val="00D6455B"/>
    <w:rsid w:val="00D6740D"/>
    <w:rsid w:val="00DA2601"/>
    <w:rsid w:val="00E277C9"/>
    <w:rsid w:val="00FB29D5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BADA"/>
  <w15:docId w15:val="{CE6D3AC3-5CEB-4872-A5FC-548737D9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TEX-Beason, Keith</dc:creator>
  <cp:keywords/>
  <dc:description/>
  <cp:lastModifiedBy>Tharani Devi Palma</cp:lastModifiedBy>
  <cp:revision>18</cp:revision>
  <dcterms:created xsi:type="dcterms:W3CDTF">2023-07-20T20:31:00Z</dcterms:created>
  <dcterms:modified xsi:type="dcterms:W3CDTF">2023-10-04T21:15:00Z</dcterms:modified>
</cp:coreProperties>
</file>